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F7" w:rsidRDefault="004421F7" w:rsidP="00233A29">
      <w:pPr>
        <w:jc w:val="center"/>
      </w:pPr>
      <w:r>
        <w:rPr>
          <w:noProof/>
        </w:rPr>
        <w:drawing>
          <wp:inline distT="0" distB="0" distL="0" distR="0">
            <wp:extent cx="543560" cy="69024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F7" w:rsidRPr="0029718C" w:rsidRDefault="004421F7" w:rsidP="004421F7">
      <w:pPr>
        <w:jc w:val="center"/>
        <w:rPr>
          <w:b/>
        </w:rPr>
      </w:pPr>
    </w:p>
    <w:p w:rsidR="004421F7" w:rsidRPr="0071217B" w:rsidRDefault="004421F7" w:rsidP="004421F7">
      <w:pPr>
        <w:jc w:val="center"/>
        <w:rPr>
          <w:b/>
          <w:sz w:val="28"/>
          <w:szCs w:val="28"/>
        </w:rPr>
      </w:pPr>
      <w:r w:rsidRPr="0071217B">
        <w:rPr>
          <w:b/>
          <w:sz w:val="28"/>
          <w:szCs w:val="28"/>
        </w:rPr>
        <w:t>СОВЕТ</w:t>
      </w:r>
    </w:p>
    <w:p w:rsidR="004421F7" w:rsidRPr="0071217B" w:rsidRDefault="004421F7" w:rsidP="004421F7">
      <w:pPr>
        <w:jc w:val="center"/>
        <w:rPr>
          <w:b/>
          <w:sz w:val="28"/>
          <w:szCs w:val="28"/>
        </w:rPr>
      </w:pPr>
      <w:r w:rsidRPr="0071217B">
        <w:rPr>
          <w:b/>
          <w:sz w:val="28"/>
          <w:szCs w:val="28"/>
        </w:rPr>
        <w:t>ГРИГОРЬЕВСКОГО СЕЛЬСКОГО ПОСЕЛЕНИЯ</w:t>
      </w:r>
    </w:p>
    <w:p w:rsidR="004421F7" w:rsidRPr="0071217B" w:rsidRDefault="004421F7" w:rsidP="004421F7">
      <w:pPr>
        <w:jc w:val="center"/>
        <w:rPr>
          <w:b/>
          <w:sz w:val="28"/>
          <w:szCs w:val="28"/>
        </w:rPr>
      </w:pPr>
      <w:r w:rsidRPr="0071217B">
        <w:rPr>
          <w:b/>
          <w:sz w:val="28"/>
          <w:szCs w:val="28"/>
        </w:rPr>
        <w:t>СЕВЕРСКОГО РАЙОНА</w:t>
      </w:r>
    </w:p>
    <w:p w:rsidR="004421F7" w:rsidRPr="0029718C" w:rsidRDefault="004421F7" w:rsidP="004421F7">
      <w:pPr>
        <w:jc w:val="center"/>
        <w:rPr>
          <w:b/>
        </w:rPr>
      </w:pPr>
    </w:p>
    <w:p w:rsidR="004421F7" w:rsidRPr="0071217B" w:rsidRDefault="004421F7" w:rsidP="004421F7">
      <w:pPr>
        <w:jc w:val="center"/>
        <w:rPr>
          <w:b/>
          <w:sz w:val="28"/>
          <w:szCs w:val="28"/>
        </w:rPr>
      </w:pPr>
      <w:proofErr w:type="gramStart"/>
      <w:r w:rsidRPr="0071217B">
        <w:rPr>
          <w:b/>
          <w:sz w:val="28"/>
          <w:szCs w:val="28"/>
        </w:rPr>
        <w:t>Р</w:t>
      </w:r>
      <w:proofErr w:type="gramEnd"/>
      <w:r w:rsidRPr="0071217B">
        <w:rPr>
          <w:b/>
          <w:sz w:val="28"/>
          <w:szCs w:val="28"/>
        </w:rPr>
        <w:t xml:space="preserve"> Е Ш Е Н И Е</w:t>
      </w:r>
    </w:p>
    <w:p w:rsidR="004421F7" w:rsidRPr="0071217B" w:rsidRDefault="004421F7" w:rsidP="004421F7">
      <w:pPr>
        <w:jc w:val="both"/>
        <w:rPr>
          <w:sz w:val="28"/>
          <w:szCs w:val="28"/>
        </w:rPr>
      </w:pPr>
    </w:p>
    <w:p w:rsidR="004421F7" w:rsidRPr="0071217B" w:rsidRDefault="004421F7" w:rsidP="004421F7">
      <w:pPr>
        <w:jc w:val="both"/>
        <w:rPr>
          <w:sz w:val="28"/>
          <w:szCs w:val="28"/>
        </w:rPr>
      </w:pPr>
      <w:r w:rsidRPr="0071217B">
        <w:rPr>
          <w:sz w:val="28"/>
          <w:szCs w:val="28"/>
        </w:rPr>
        <w:t xml:space="preserve">от </w:t>
      </w:r>
      <w:r w:rsidR="00233A29">
        <w:rPr>
          <w:sz w:val="28"/>
          <w:szCs w:val="28"/>
        </w:rPr>
        <w:t>27.10</w:t>
      </w:r>
      <w:r w:rsidRPr="0071217B">
        <w:rPr>
          <w:sz w:val="28"/>
          <w:szCs w:val="28"/>
        </w:rPr>
        <w:t xml:space="preserve">.2023 г.                                                                                                 №  </w:t>
      </w:r>
      <w:r w:rsidR="00233A29">
        <w:rPr>
          <w:sz w:val="28"/>
          <w:szCs w:val="28"/>
        </w:rPr>
        <w:t>156</w:t>
      </w:r>
    </w:p>
    <w:p w:rsidR="004421F7" w:rsidRPr="0071217B" w:rsidRDefault="004421F7" w:rsidP="004421F7">
      <w:pPr>
        <w:jc w:val="center"/>
        <w:rPr>
          <w:sz w:val="28"/>
          <w:szCs w:val="28"/>
        </w:rPr>
      </w:pPr>
      <w:r w:rsidRPr="0071217B">
        <w:rPr>
          <w:sz w:val="28"/>
          <w:szCs w:val="28"/>
        </w:rPr>
        <w:t>станица Григорьевская</w:t>
      </w:r>
    </w:p>
    <w:p w:rsidR="002156A4" w:rsidRDefault="002156A4" w:rsidP="00344589">
      <w:pPr>
        <w:jc w:val="center"/>
        <w:rPr>
          <w:b/>
          <w:bCs/>
          <w:sz w:val="28"/>
          <w:szCs w:val="28"/>
        </w:rPr>
      </w:pPr>
    </w:p>
    <w:p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proofErr w:type="spellStart"/>
      <w:r w:rsidR="0071217B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71217B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bookmarkEnd w:id="0"/>
    </w:p>
    <w:p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 w:rsidR="009C51FC"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3C06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 xml:space="preserve">№ 178-ФЗ </w:t>
      </w:r>
      <w:r w:rsidR="008538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Законом Краснодарского края от 04.04.2008 № 1448-КЗ «О развитии малого и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3F7ED7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3F7ED7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790E56">
        <w:rPr>
          <w:rFonts w:ascii="Times New Roman" w:hAnsi="Times New Roman" w:cs="Times New Roman"/>
          <w:sz w:val="28"/>
          <w:szCs w:val="28"/>
        </w:rPr>
        <w:t>селения Северского района</w:t>
      </w:r>
      <w:r w:rsidR="00115153">
        <w:rPr>
          <w:rFonts w:ascii="Times New Roman" w:hAnsi="Times New Roman" w:cs="Times New Roman"/>
          <w:sz w:val="28"/>
          <w:szCs w:val="28"/>
        </w:rPr>
        <w:t xml:space="preserve">, </w:t>
      </w:r>
      <w:r w:rsidR="00790E56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790E56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790E56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7140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73135B" w:rsidRPr="00412FC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3135B" w:rsidRPr="00412FC7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73135B" w:rsidRPr="00412FC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3135B" w:rsidRPr="00412FC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3135B" w:rsidRPr="00412FC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3135B" w:rsidRPr="00412FC7">
        <w:rPr>
          <w:rFonts w:ascii="Times New Roman" w:hAnsi="Times New Roman" w:cs="Times New Roman"/>
          <w:sz w:val="28"/>
          <w:szCs w:val="28"/>
        </w:rPr>
        <w:t>:</w:t>
      </w:r>
    </w:p>
    <w:p w:rsidR="00CF5804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proofErr w:type="spellStart"/>
      <w:r w:rsidR="00790E56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790E56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:rsidR="00CF5804" w:rsidRPr="0073135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35B">
        <w:rPr>
          <w:rFonts w:ascii="Times New Roman" w:hAnsi="Times New Roman" w:cs="Times New Roman"/>
          <w:sz w:val="28"/>
          <w:szCs w:val="28"/>
        </w:rPr>
        <w:t xml:space="preserve">2. </w:t>
      </w:r>
      <w:r w:rsidR="00790E56">
        <w:rPr>
          <w:rFonts w:ascii="Times New Roman" w:hAnsi="Times New Roman" w:cs="Times New Roman"/>
          <w:sz w:val="28"/>
          <w:szCs w:val="28"/>
          <w:shd w:val="clear" w:color="auto" w:fill="FFFFFF"/>
        </w:rPr>
        <w:t>Общему отделу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90E56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790E56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 обеспечить </w:t>
      </w:r>
      <w:hyperlink r:id="rId12" w:history="1">
        <w:r w:rsidR="0073135B" w:rsidRPr="0073135B"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 w:rsidR="0073135B" w:rsidRPr="0073135B">
        <w:rPr>
          <w:rFonts w:ascii="Times New Roman" w:hAnsi="Times New Roman" w:cs="Times New Roman"/>
          <w:sz w:val="28"/>
          <w:szCs w:val="28"/>
        </w:rPr>
        <w:t xml:space="preserve"> настоящего решения в печатном средстве массовой информации и размещение (опубликование) настоящего решения на официальном сайте администрации </w:t>
      </w:r>
      <w:proofErr w:type="spellStart"/>
      <w:r w:rsidR="00790E56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790E56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6E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6E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6E1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413321">
        <w:rPr>
          <w:rFonts w:ascii="Times New Roman" w:hAnsi="Times New Roman" w:cs="Times New Roman"/>
          <w:sz w:val="28"/>
          <w:szCs w:val="28"/>
        </w:rPr>
        <w:t>решения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 w:rsidR="00790E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90E56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790E56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района.</w:t>
      </w:r>
    </w:p>
    <w:p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C6E1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A416F7">
        <w:rPr>
          <w:rFonts w:ascii="Times New Roman" w:hAnsi="Times New Roman" w:cs="Times New Roman"/>
          <w:sz w:val="28"/>
          <w:szCs w:val="28"/>
        </w:rPr>
        <w:t>решение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71217B" w:rsidRDefault="0071217B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0E56" w:rsidRDefault="00790E56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0E56" w:rsidRDefault="00790E56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0E56" w:rsidRDefault="00790E56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0E56" w:rsidRDefault="00790E56" w:rsidP="00790E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90E56" w:rsidRDefault="00790E56" w:rsidP="00790E5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90E56" w:rsidSect="0071217B">
          <w:headerReference w:type="even" r:id="rId13"/>
          <w:headerReference w:type="default" r:id="rId14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Северского района                                                                                 С.В.Ливенцев</w:t>
      </w:r>
    </w:p>
    <w:p w:rsidR="002E0325" w:rsidRPr="00CB0B26" w:rsidRDefault="002E0325" w:rsidP="002E0325">
      <w:pPr>
        <w:pStyle w:val="ab"/>
        <w:tabs>
          <w:tab w:val="left" w:pos="709"/>
        </w:tabs>
        <w:rPr>
          <w:rFonts w:ascii="Times New Roman" w:hAnsi="Times New Roman"/>
          <w:color w:val="000000"/>
          <w:sz w:val="28"/>
        </w:rPr>
      </w:pPr>
    </w:p>
    <w:p w:rsidR="002E0325" w:rsidRPr="00CB0B26" w:rsidRDefault="002E0325" w:rsidP="002E0325">
      <w:pPr>
        <w:tabs>
          <w:tab w:val="left" w:pos="709"/>
        </w:tabs>
        <w:ind w:left="4820"/>
        <w:rPr>
          <w:color w:val="000000"/>
          <w:sz w:val="28"/>
          <w:szCs w:val="28"/>
        </w:rPr>
      </w:pPr>
      <w:r w:rsidRPr="00CB0B26">
        <w:rPr>
          <w:color w:val="000000"/>
          <w:sz w:val="28"/>
          <w:szCs w:val="28"/>
        </w:rPr>
        <w:t xml:space="preserve">ПРИЛОЖЕНИЕ   </w:t>
      </w:r>
    </w:p>
    <w:p w:rsidR="002E0325" w:rsidRPr="00CB0B26" w:rsidRDefault="002E0325" w:rsidP="002E0325">
      <w:pPr>
        <w:tabs>
          <w:tab w:val="left" w:pos="709"/>
        </w:tabs>
        <w:ind w:left="4820"/>
        <w:rPr>
          <w:color w:val="000000"/>
          <w:sz w:val="28"/>
          <w:szCs w:val="28"/>
        </w:rPr>
      </w:pPr>
      <w:r w:rsidRPr="00CB0B26"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2E0325" w:rsidRPr="00CB0B26" w:rsidRDefault="002E0325" w:rsidP="002E0325">
      <w:pPr>
        <w:tabs>
          <w:tab w:val="left" w:pos="709"/>
        </w:tabs>
        <w:ind w:left="4820"/>
        <w:rPr>
          <w:color w:val="000000"/>
          <w:sz w:val="28"/>
          <w:szCs w:val="28"/>
        </w:rPr>
      </w:pPr>
      <w:r w:rsidRPr="00CB0B26">
        <w:rPr>
          <w:color w:val="000000"/>
          <w:sz w:val="28"/>
          <w:szCs w:val="28"/>
        </w:rPr>
        <w:t xml:space="preserve">УТВЕРЖДЕНО                                                                                    </w:t>
      </w:r>
    </w:p>
    <w:p w:rsidR="002E0325" w:rsidRDefault="002E0325" w:rsidP="002E0325">
      <w:pPr>
        <w:tabs>
          <w:tab w:val="left" w:pos="709"/>
        </w:tabs>
        <w:ind w:left="4820"/>
        <w:rPr>
          <w:color w:val="000000"/>
          <w:sz w:val="28"/>
          <w:szCs w:val="28"/>
        </w:rPr>
      </w:pPr>
      <w:r w:rsidRPr="00CB0B26">
        <w:rPr>
          <w:color w:val="000000"/>
          <w:sz w:val="28"/>
          <w:szCs w:val="28"/>
        </w:rPr>
        <w:t xml:space="preserve">                                                                            решением Совета </w:t>
      </w:r>
    </w:p>
    <w:p w:rsidR="002E0325" w:rsidRDefault="002E0325" w:rsidP="002E0325">
      <w:pPr>
        <w:tabs>
          <w:tab w:val="left" w:pos="709"/>
        </w:tabs>
        <w:ind w:left="4820"/>
        <w:rPr>
          <w:color w:val="000000"/>
          <w:sz w:val="28"/>
          <w:lang w:eastAsia="ar-SA"/>
        </w:rPr>
      </w:pPr>
      <w:proofErr w:type="spellStart"/>
      <w:r w:rsidRPr="00CB0B26">
        <w:rPr>
          <w:color w:val="000000"/>
          <w:sz w:val="28"/>
          <w:lang w:eastAsia="ar-SA"/>
        </w:rPr>
        <w:t>Григорьевского</w:t>
      </w:r>
      <w:proofErr w:type="spellEnd"/>
      <w:r w:rsidRPr="00CB0B26">
        <w:rPr>
          <w:color w:val="000000"/>
          <w:sz w:val="28"/>
          <w:lang w:eastAsia="ar-SA"/>
        </w:rPr>
        <w:t xml:space="preserve"> сельского </w:t>
      </w:r>
      <w:r>
        <w:rPr>
          <w:color w:val="000000"/>
          <w:sz w:val="28"/>
          <w:lang w:eastAsia="ar-SA"/>
        </w:rPr>
        <w:t>п</w:t>
      </w:r>
      <w:r w:rsidRPr="00CB0B26">
        <w:rPr>
          <w:color w:val="000000"/>
          <w:sz w:val="28"/>
          <w:lang w:eastAsia="ar-SA"/>
        </w:rPr>
        <w:t xml:space="preserve">оселения </w:t>
      </w:r>
    </w:p>
    <w:p w:rsidR="002E0325" w:rsidRDefault="002E0325" w:rsidP="002E0325">
      <w:pPr>
        <w:tabs>
          <w:tab w:val="left" w:pos="709"/>
        </w:tabs>
        <w:ind w:left="4820"/>
        <w:rPr>
          <w:color w:val="000000"/>
          <w:sz w:val="28"/>
          <w:lang w:eastAsia="ar-SA"/>
        </w:rPr>
      </w:pPr>
      <w:r w:rsidRPr="00CB0B26">
        <w:rPr>
          <w:color w:val="000000"/>
          <w:sz w:val="28"/>
          <w:lang w:eastAsia="ar-SA"/>
        </w:rPr>
        <w:t>Северского района</w:t>
      </w:r>
      <w:r>
        <w:rPr>
          <w:color w:val="000000"/>
          <w:sz w:val="28"/>
          <w:lang w:eastAsia="ar-SA"/>
        </w:rPr>
        <w:t xml:space="preserve"> </w:t>
      </w:r>
    </w:p>
    <w:p w:rsidR="002E0325" w:rsidRDefault="002E0325" w:rsidP="002E0325">
      <w:pPr>
        <w:tabs>
          <w:tab w:val="left" w:pos="709"/>
        </w:tabs>
        <w:ind w:left="4820"/>
        <w:rPr>
          <w:color w:val="000000"/>
          <w:sz w:val="28"/>
          <w:lang w:eastAsia="ar-SA"/>
        </w:rPr>
      </w:pPr>
      <w:r>
        <w:rPr>
          <w:color w:val="000000"/>
          <w:sz w:val="28"/>
          <w:lang w:eastAsia="ar-SA"/>
        </w:rPr>
        <w:t xml:space="preserve">от </w:t>
      </w:r>
      <w:r w:rsidR="00233A29">
        <w:rPr>
          <w:color w:val="000000"/>
          <w:sz w:val="28"/>
          <w:lang w:eastAsia="ar-SA"/>
        </w:rPr>
        <w:t>27.10</w:t>
      </w:r>
      <w:r>
        <w:rPr>
          <w:color w:val="000000"/>
          <w:sz w:val="28"/>
          <w:lang w:eastAsia="ar-SA"/>
        </w:rPr>
        <w:t xml:space="preserve">.2023 № </w:t>
      </w:r>
      <w:r w:rsidR="00233A29">
        <w:rPr>
          <w:color w:val="000000"/>
          <w:sz w:val="28"/>
          <w:lang w:eastAsia="ar-SA"/>
        </w:rPr>
        <w:t>156</w:t>
      </w:r>
    </w:p>
    <w:p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221C" w:rsidRDefault="0071221C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135B" w:rsidRDefault="0073135B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46154C" w:rsidRPr="002E0325" w:rsidRDefault="0046154C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2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6154C" w:rsidRPr="002E0325" w:rsidRDefault="0046154C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25">
        <w:rPr>
          <w:rFonts w:ascii="Times New Roman" w:hAnsi="Times New Roman" w:cs="Times New Roman"/>
          <w:b/>
          <w:sz w:val="28"/>
          <w:szCs w:val="28"/>
        </w:rPr>
        <w:t>о порядке отчуждения движимого и недвижимого имущества,</w:t>
      </w:r>
      <w:r w:rsidRPr="002E0325">
        <w:rPr>
          <w:rFonts w:ascii="Times New Roman" w:hAnsi="Times New Roman" w:cs="Times New Roman"/>
          <w:b/>
          <w:sz w:val="28"/>
          <w:szCs w:val="28"/>
        </w:rPr>
        <w:br/>
        <w:t xml:space="preserve">находящегося в собственности </w:t>
      </w:r>
      <w:proofErr w:type="spellStart"/>
      <w:r w:rsidR="002E0325" w:rsidRPr="002E0325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2E0325" w:rsidRPr="002E03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  <w:r w:rsidRPr="002E0325">
        <w:rPr>
          <w:rFonts w:ascii="Times New Roman" w:hAnsi="Times New Roman" w:cs="Times New Roman"/>
          <w:b/>
          <w:sz w:val="28"/>
          <w:szCs w:val="28"/>
        </w:rPr>
        <w:t xml:space="preserve"> и арендуемого субъектами малого </w:t>
      </w:r>
      <w:r w:rsidR="00026183" w:rsidRPr="002E0325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</w:p>
    <w:p w:rsidR="00026183" w:rsidRDefault="00026183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54C" w:rsidRDefault="0046154C" w:rsidP="0046154C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54C" w:rsidRDefault="0046154C" w:rsidP="00C41874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5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6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от  24 июля  2007 года № 209-ФЗ «О развитии малого и среднего предпринимательства в Российской Федерации», Федеральным   </w:t>
      </w:r>
      <w:hyperlink r:id="rId17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5E4" w:rsidRPr="00CE220D">
        <w:rPr>
          <w:rFonts w:ascii="Times New Roman" w:hAnsi="Times New Roman" w:cs="Times New Roman"/>
          <w:sz w:val="28"/>
          <w:szCs w:val="28"/>
        </w:rPr>
        <w:t>Закон</w:t>
      </w:r>
      <w:r w:rsidR="00A235E4">
        <w:rPr>
          <w:rFonts w:ascii="Times New Roman" w:hAnsi="Times New Roman" w:cs="Times New Roman"/>
          <w:sz w:val="28"/>
          <w:szCs w:val="28"/>
        </w:rPr>
        <w:t>ом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об управлении и распоряжении муниципальным имуществом </w:t>
      </w:r>
      <w:proofErr w:type="spellStart"/>
      <w:r w:rsidR="002E032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2E032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2E0325">
        <w:rPr>
          <w:rFonts w:ascii="Times New Roman" w:hAnsi="Times New Roman" w:cs="Times New Roman"/>
          <w:sz w:val="28"/>
          <w:szCs w:val="28"/>
        </w:rPr>
        <w:t>Совета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2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2E032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2E0325">
        <w:rPr>
          <w:sz w:val="28"/>
        </w:rPr>
        <w:t xml:space="preserve"> </w:t>
      </w:r>
      <w:r w:rsidR="002E0325" w:rsidRPr="002E0325">
        <w:rPr>
          <w:rFonts w:ascii="Times New Roman" w:hAnsi="Times New Roman" w:cs="Times New Roman"/>
          <w:sz w:val="28"/>
        </w:rPr>
        <w:t>от 06 июля 2023 года № 149.</w:t>
      </w:r>
    </w:p>
    <w:p w:rsidR="00026183" w:rsidRDefault="00CE220D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6183"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026183" w:rsidRPr="00026183" w:rsidRDefault="00026183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lastRenderedPageBreak/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 </w:t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Default="0070615C" w:rsidP="008D66A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6183"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от </w:t>
      </w:r>
      <w:r w:rsidR="008D66AA">
        <w:rPr>
          <w:rFonts w:ascii="Times New Roman" w:hAnsi="Times New Roman" w:cs="Times New Roman"/>
          <w:sz w:val="28"/>
          <w:szCs w:val="28"/>
        </w:rPr>
        <w:br/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24 июля 2007 года № 209-ФЗ </w:t>
      </w:r>
      <w:r w:rsidR="006A0038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0038">
        <w:rPr>
          <w:rFonts w:ascii="Times New Roman" w:hAnsi="Times New Roman" w:cs="Times New Roman"/>
          <w:sz w:val="28"/>
          <w:szCs w:val="28"/>
        </w:rPr>
        <w:t>»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C26677" w:rsidRPr="00C26677" w:rsidRDefault="00C26677" w:rsidP="00C266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8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Default="00026183" w:rsidP="008D66A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26183" w:rsidRDefault="00026183" w:rsidP="00CE4DC3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:rsidR="006A0038" w:rsidRDefault="006A0038" w:rsidP="00CE4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269E" w:rsidRDefault="006A0038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9" w:history="1">
        <w:r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0B269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D66AA" w:rsidRPr="000B269E">
        <w:rPr>
          <w:rFonts w:ascii="Times New Roman" w:hAnsi="Times New Roman"/>
          <w:sz w:val="28"/>
          <w:szCs w:val="28"/>
        </w:rPr>
        <w:t>от 24 июля 2007 года № 209-ФЗ «</w:t>
      </w:r>
      <w:r w:rsidRPr="000B269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Pr="000B269E">
        <w:rPr>
          <w:rFonts w:ascii="Times New Roman" w:hAnsi="Times New Roman"/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</w:t>
      </w:r>
      <w:r w:rsidRPr="000B269E">
        <w:rPr>
          <w:rFonts w:ascii="Times New Roman" w:hAnsi="Times New Roman"/>
          <w:sz w:val="28"/>
          <w:szCs w:val="28"/>
        </w:rPr>
        <w:lastRenderedPageBreak/>
        <w:t xml:space="preserve">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0" w:history="1">
        <w:r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269E">
        <w:rPr>
          <w:rFonts w:ascii="Times New Roman" w:hAnsi="Times New Roman"/>
          <w:sz w:val="28"/>
          <w:szCs w:val="28"/>
        </w:rPr>
        <w:t xml:space="preserve"> от 29 июля 1998 года </w:t>
      </w:r>
      <w:r w:rsidR="008D66AA" w:rsidRPr="000B269E">
        <w:rPr>
          <w:rFonts w:ascii="Times New Roman" w:hAnsi="Times New Roman"/>
          <w:sz w:val="28"/>
          <w:szCs w:val="28"/>
        </w:rPr>
        <w:t>№</w:t>
      </w:r>
      <w:r w:rsidRPr="000B269E">
        <w:rPr>
          <w:rFonts w:ascii="Times New Roman" w:hAnsi="Times New Roman"/>
          <w:sz w:val="28"/>
          <w:szCs w:val="28"/>
        </w:rPr>
        <w:t xml:space="preserve"> 135-ФЗ </w:t>
      </w:r>
      <w:r w:rsidR="008D66AA" w:rsidRPr="000B269E">
        <w:rPr>
          <w:rFonts w:ascii="Times New Roman" w:hAnsi="Times New Roman"/>
          <w:sz w:val="28"/>
          <w:szCs w:val="28"/>
        </w:rPr>
        <w:t>«</w:t>
      </w:r>
      <w:r w:rsidRPr="000B269E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="000B269E">
        <w:rPr>
          <w:rFonts w:ascii="Times New Roman" w:hAnsi="Times New Roman"/>
          <w:sz w:val="28"/>
          <w:szCs w:val="28"/>
        </w:rPr>
        <w:t>.</w:t>
      </w:r>
    </w:p>
    <w:p w:rsidR="000B269E" w:rsidRDefault="000B269E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0B269E" w:rsidRPr="000B269E">
        <w:rPr>
          <w:sz w:val="28"/>
          <w:szCs w:val="28"/>
        </w:rPr>
        <w:t xml:space="preserve"> </w:t>
      </w:r>
      <w:r w:rsidR="00CE4DC3">
        <w:rPr>
          <w:sz w:val="28"/>
          <w:szCs w:val="28"/>
        </w:rPr>
        <w:t>А</w:t>
      </w:r>
      <w:r w:rsidR="000B269E" w:rsidRPr="000B269E">
        <w:rPr>
          <w:sz w:val="28"/>
          <w:szCs w:val="28"/>
        </w:rPr>
        <w:t xml:space="preserve">рендуемое недвижимое имущество не включено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</w:t>
      </w:r>
      <w:r w:rsidR="00E3610B">
        <w:rPr>
          <w:sz w:val="28"/>
          <w:szCs w:val="28"/>
        </w:rPr>
        <w:br/>
      </w:r>
      <w:r w:rsidR="00E3610B" w:rsidRPr="00E3610B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0B269E">
        <w:rPr>
          <w:sz w:val="28"/>
          <w:szCs w:val="28"/>
        </w:rPr>
        <w:t>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B269E" w:rsidRPr="007061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B269E" w:rsidRPr="0070615C">
        <w:rPr>
          <w:sz w:val="28"/>
          <w:szCs w:val="28"/>
        </w:rPr>
        <w:t xml:space="preserve">рендуемое движимое имущество включено </w:t>
      </w:r>
      <w:r w:rsidR="00F2053B" w:rsidRPr="00F2053B">
        <w:rPr>
          <w:sz w:val="28"/>
          <w:szCs w:val="28"/>
        </w:rPr>
        <w:t xml:space="preserve">в </w:t>
      </w:r>
      <w:r w:rsidR="00E3610B"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>
        <w:rPr>
          <w:sz w:val="28"/>
          <w:szCs w:val="28"/>
        </w:rPr>
        <w:t>, и</w:t>
      </w:r>
      <w:r w:rsidR="000B269E"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BC040F">
        <w:rPr>
          <w:sz w:val="28"/>
          <w:szCs w:val="28"/>
        </w:rPr>
        <w:t>.</w:t>
      </w:r>
    </w:p>
    <w:p w:rsidR="000B269E" w:rsidRPr="0070615C" w:rsidRDefault="0070615C" w:rsidP="00706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70615C"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:rsidR="000B269E" w:rsidRPr="001927FC" w:rsidRDefault="001927FC" w:rsidP="001927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C040F" w:rsidRPr="001927FC"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субъекте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малого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и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 xml:space="preserve">среднего предпринимательства на день заключения договора купли-продажи арендуемого имущества не </w:t>
      </w:r>
      <w:r w:rsidR="000B269E" w:rsidRPr="001927FC">
        <w:rPr>
          <w:sz w:val="28"/>
          <w:szCs w:val="28"/>
        </w:rPr>
        <w:lastRenderedPageBreak/>
        <w:t>исключены из единого реестра субъектов малого и среднего предпринимательства.</w:t>
      </w:r>
    </w:p>
    <w:p w:rsidR="006A0038" w:rsidRDefault="006A0038" w:rsidP="000B269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40F" w:rsidRPr="006A0038" w:rsidRDefault="00BC040F" w:rsidP="00BC0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:rsidR="00026183" w:rsidRPr="006A0038" w:rsidRDefault="00026183" w:rsidP="000B269E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2CDE" w:rsidRDefault="00C42ECB" w:rsidP="00061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>
        <w:rPr>
          <w:rFonts w:ascii="Times New Roman" w:hAnsi="Times New Roman" w:cs="Times New Roman"/>
          <w:sz w:val="28"/>
          <w:szCs w:val="28"/>
        </w:rPr>
        <w:t>ся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 w:rsidR="005B418C">
        <w:rPr>
          <w:rFonts w:ascii="Times New Roman" w:hAnsi="Times New Roman" w:cs="Times New Roman"/>
          <w:sz w:val="28"/>
          <w:szCs w:val="28"/>
        </w:rPr>
        <w:t>,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5B418C">
        <w:rPr>
          <w:rFonts w:ascii="Times New Roman" w:hAnsi="Times New Roman" w:cs="Times New Roman"/>
          <w:sz w:val="28"/>
          <w:szCs w:val="28"/>
        </w:rPr>
        <w:t>подготовленных  администраци</w:t>
      </w:r>
      <w:r w:rsidR="002E0325">
        <w:rPr>
          <w:rFonts w:ascii="Times New Roman" w:hAnsi="Times New Roman" w:cs="Times New Roman"/>
          <w:sz w:val="28"/>
          <w:szCs w:val="28"/>
        </w:rPr>
        <w:t>ей</w:t>
      </w:r>
      <w:r w:rsidR="005B4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2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2E032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r w:rsidR="005B418C"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 и </w:t>
      </w:r>
      <w:r w:rsidR="00AA45E4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C42ECB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proofErr w:type="spellStart"/>
      <w:r w:rsidR="002E032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2E032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2E0325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C26677">
        <w:rPr>
          <w:rFonts w:ascii="Times New Roman" w:hAnsi="Times New Roman" w:cs="Times New Roman"/>
          <w:sz w:val="28"/>
          <w:szCs w:val="28"/>
        </w:rPr>
        <w:t>разделом</w:t>
      </w:r>
      <w:r w:rsidR="00061A60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EC2CDE">
        <w:rPr>
          <w:rFonts w:ascii="Times New Roman" w:hAnsi="Times New Roman" w:cs="Times New Roman"/>
          <w:sz w:val="28"/>
          <w:szCs w:val="28"/>
        </w:rPr>
        <w:t>настоящего</w:t>
      </w:r>
      <w:r w:rsidR="00061A6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AA45E4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927FC" w:rsidRDefault="00516A20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proofErr w:type="spellStart"/>
      <w:r w:rsidR="002E032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2E032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proofErr w:type="spellStart"/>
      <w:r w:rsidR="001D2AC0">
        <w:rPr>
          <w:rFonts w:ascii="Times New Roman" w:hAnsi="Times New Roman" w:cs="Times New Roman"/>
          <w:sz w:val="28"/>
          <w:szCs w:val="28"/>
        </w:rPr>
        <w:t>администрац</w:t>
      </w:r>
      <w:r w:rsidR="002E0325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1D2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2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2E032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B35C71">
        <w:rPr>
          <w:rFonts w:ascii="Times New Roman" w:hAnsi="Times New Roman" w:cs="Times New Roman"/>
          <w:sz w:val="28"/>
          <w:szCs w:val="28"/>
        </w:rPr>
        <w:t xml:space="preserve"> </w:t>
      </w:r>
      <w:r w:rsidRPr="00516A20"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</w:t>
      </w:r>
      <w:r w:rsidR="001927FC"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proofErr w:type="spellStart"/>
      <w:r w:rsidR="002E032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2E032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853802">
        <w:rPr>
          <w:rFonts w:ascii="Times New Roman" w:hAnsi="Times New Roman" w:cs="Times New Roman"/>
          <w:sz w:val="28"/>
          <w:szCs w:val="28"/>
        </w:rPr>
        <w:t>.</w:t>
      </w:r>
    </w:p>
    <w:p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1D2AC0"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proofErr w:type="spellStart"/>
      <w:r w:rsidR="002E032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2E032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района.</w:t>
      </w:r>
    </w:p>
    <w:p w:rsidR="00C42ECB" w:rsidRDefault="001D2AC0" w:rsidP="00EF54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>
        <w:rPr>
          <w:rFonts w:ascii="Times New Roman" w:hAnsi="Times New Roman" w:cs="Times New Roman"/>
          <w:sz w:val="28"/>
          <w:szCs w:val="28"/>
        </w:rPr>
        <w:t xml:space="preserve"> - </w:t>
      </w:r>
      <w:r w:rsidR="00B35C71"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B35C71" w:rsidRPr="00B35C71"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 w:rsidR="00B35C71">
        <w:rPr>
          <w:rFonts w:ascii="Times New Roman" w:hAnsi="Times New Roman" w:cs="Times New Roman"/>
          <w:sz w:val="28"/>
          <w:szCs w:val="28"/>
        </w:rPr>
        <w:t>Ф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 w:rsidR="00B35C71">
        <w:rPr>
          <w:rFonts w:ascii="Times New Roman" w:hAnsi="Times New Roman" w:cs="Times New Roman"/>
          <w:sz w:val="28"/>
          <w:szCs w:val="28"/>
        </w:rPr>
        <w:br/>
      </w:r>
      <w:r w:rsidR="00B35C71" w:rsidRPr="00B35C71">
        <w:rPr>
          <w:rFonts w:ascii="Times New Roman" w:hAnsi="Times New Roman" w:cs="Times New Roman"/>
          <w:sz w:val="28"/>
          <w:szCs w:val="28"/>
        </w:rPr>
        <w:t>24 июля 2007 года № 209-ФЗ</w:t>
      </w:r>
      <w:r w:rsidR="003156FF">
        <w:rPr>
          <w:rFonts w:ascii="Times New Roman" w:hAnsi="Times New Roman" w:cs="Times New Roman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81497E" w:rsidRPr="0081497E" w:rsidRDefault="0081497E" w:rsidP="0081497E">
      <w:pPr>
        <w:ind w:firstLine="540"/>
        <w:jc w:val="both"/>
        <w:rPr>
          <w:sz w:val="28"/>
          <w:szCs w:val="28"/>
        </w:rPr>
      </w:pPr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</w:t>
      </w:r>
      <w:r w:rsidRPr="0081497E">
        <w:rPr>
          <w:sz w:val="28"/>
          <w:szCs w:val="28"/>
        </w:rPr>
        <w:lastRenderedPageBreak/>
        <w:t xml:space="preserve">недвижимого имущества, принадлежащего ему на праве хозяйственного ведения и арендуемого лицом, отвечающим установленным статьей </w:t>
      </w:r>
      <w:bookmarkStart w:id="2" w:name="_GoBack"/>
      <w:bookmarkEnd w:id="2"/>
      <w:r w:rsidRPr="0081497E">
        <w:rPr>
          <w:sz w:val="28"/>
          <w:szCs w:val="28"/>
        </w:rPr>
        <w:t xml:space="preserve">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</w:t>
      </w:r>
      <w:r>
        <w:rPr>
          <w:sz w:val="28"/>
          <w:szCs w:val="28"/>
        </w:rPr>
        <w:t xml:space="preserve"> </w:t>
      </w:r>
      <w:proofErr w:type="spellStart"/>
      <w:r w:rsidR="002E0325">
        <w:rPr>
          <w:sz w:val="28"/>
          <w:szCs w:val="28"/>
        </w:rPr>
        <w:t>Григорьевского</w:t>
      </w:r>
      <w:proofErr w:type="spellEnd"/>
      <w:r w:rsidR="002E0325">
        <w:rPr>
          <w:sz w:val="28"/>
          <w:szCs w:val="28"/>
        </w:rPr>
        <w:t xml:space="preserve"> сельского поселения Северского района</w:t>
      </w:r>
      <w:r w:rsidRPr="0081497E">
        <w:rPr>
          <w:sz w:val="28"/>
          <w:szCs w:val="28"/>
        </w:rPr>
        <w:t xml:space="preserve">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2156A4">
        <w:rPr>
          <w:sz w:val="28"/>
          <w:szCs w:val="28"/>
        </w:rPr>
        <w:t xml:space="preserve"> </w:t>
      </w:r>
      <w:r w:rsidR="002156A4">
        <w:rPr>
          <w:sz w:val="28"/>
          <w:szCs w:val="28"/>
        </w:rPr>
        <w:t xml:space="preserve">от 29 июля </w:t>
      </w:r>
      <w:r w:rsidR="002156A4" w:rsidRPr="00D3222A">
        <w:rPr>
          <w:sz w:val="28"/>
          <w:szCs w:val="28"/>
        </w:rPr>
        <w:t>1998</w:t>
      </w:r>
      <w:r w:rsidR="002156A4">
        <w:rPr>
          <w:sz w:val="28"/>
          <w:szCs w:val="28"/>
        </w:rPr>
        <w:t xml:space="preserve"> года №</w:t>
      </w:r>
      <w:r w:rsidR="002156A4"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</w:p>
    <w:p w:rsidR="00C42ECB" w:rsidRPr="00C42ECB" w:rsidRDefault="00EF5486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="00AC65E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r w:rsidR="00AC65EF"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</w:p>
    <w:p w:rsidR="00C42ECB" w:rsidRPr="00C42ECB" w:rsidRDefault="00AC65EF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C42ECB" w:rsidRDefault="00C42EC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:rsidR="003156FF" w:rsidRDefault="003156FF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3156FF" w:rsidRPr="003156FF" w:rsidRDefault="0083375B" w:rsidP="00A149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 xml:space="preserve">уполномоченного органа в реализации </w:t>
      </w:r>
      <w:r w:rsidR="003156FF" w:rsidRPr="003156FF">
        <w:rPr>
          <w:rFonts w:ascii="Times New Roman" w:hAnsi="Times New Roman" w:cs="Times New Roman"/>
          <w:sz w:val="28"/>
          <w:szCs w:val="28"/>
        </w:rPr>
        <w:lastRenderedPageBreak/>
        <w:t>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:rsidR="003156FF" w:rsidRDefault="0083375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:rsidR="00794064" w:rsidRPr="0083375B" w:rsidRDefault="00D449B8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3156FF" w:rsidRPr="0083375B">
        <w:rPr>
          <w:rFonts w:ascii="Times New Roman" w:hAnsi="Times New Roman" w:cs="Times New Roman"/>
          <w:sz w:val="28"/>
          <w:szCs w:val="28"/>
        </w:rPr>
        <w:t>1</w:t>
      </w:r>
      <w:r w:rsidR="00D838F6">
        <w:rPr>
          <w:rFonts w:ascii="Times New Roman" w:hAnsi="Times New Roman" w:cs="Times New Roman"/>
          <w:sz w:val="28"/>
          <w:szCs w:val="28"/>
        </w:rPr>
        <w:t>1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794064" w:rsidRPr="0083375B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>подпунктом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 w:rsidR="00061A60">
        <w:rPr>
          <w:rFonts w:ascii="Times New Roman" w:hAnsi="Times New Roman" w:cs="Times New Roman"/>
          <w:sz w:val="28"/>
          <w:szCs w:val="28"/>
        </w:rPr>
        <w:t xml:space="preserve">ами </w:t>
      </w:r>
      <w:r w:rsidR="00061A60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.1. или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.2. пункта</w:t>
      </w:r>
      <w:r w:rsidRPr="0083375B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>от 22 июля 2008 года № 159-ФЗ «Об особенностях</w:t>
      </w:r>
      <w:proofErr w:type="gramEnd"/>
      <w:r w:rsidR="00061A60" w:rsidRPr="00061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1A60" w:rsidRPr="00061A60">
        <w:rPr>
          <w:rFonts w:ascii="Times New Roman" w:hAnsi="Times New Roman" w:cs="Times New Roman"/>
          <w:sz w:val="28"/>
          <w:szCs w:val="28"/>
        </w:rPr>
        <w:t xml:space="preserve">отчуждения движимого </w:t>
      </w:r>
      <w:r w:rsidR="00D66A24">
        <w:rPr>
          <w:rFonts w:ascii="Times New Roman" w:hAnsi="Times New Roman" w:cs="Times New Roman"/>
          <w:sz w:val="28"/>
          <w:szCs w:val="28"/>
        </w:rPr>
        <w:t xml:space="preserve">и недвижимого 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 xml:space="preserve">собственности и арендуемого субъектами малого и среднего </w:t>
      </w:r>
      <w:r w:rsidR="00061A60" w:rsidRPr="0083375B">
        <w:rPr>
          <w:rFonts w:ascii="Times New Roman" w:hAnsi="Times New Roman" w:cs="Times New Roman"/>
          <w:sz w:val="28"/>
          <w:szCs w:val="28"/>
        </w:rPr>
        <w:lastRenderedPageBreak/>
        <w:t>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="00061A60"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</w:t>
      </w:r>
      <w:proofErr w:type="gramEnd"/>
      <w:r w:rsidRPr="00794064">
        <w:rPr>
          <w:rFonts w:ascii="Times New Roman" w:hAnsi="Times New Roman" w:cs="Times New Roman"/>
          <w:sz w:val="28"/>
          <w:szCs w:val="28"/>
        </w:rPr>
        <w:t xml:space="preserve"> или временном </w:t>
      </w:r>
      <w:proofErr w:type="gramStart"/>
      <w:r w:rsidRPr="00794064"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 w:rsidRPr="00794064">
        <w:rPr>
          <w:rFonts w:ascii="Times New Roman" w:hAnsi="Times New Roman" w:cs="Times New Roman"/>
          <w:sz w:val="28"/>
          <w:szCs w:val="28"/>
        </w:rPr>
        <w:t xml:space="preserve"> в соответствии с договором или договорами аренды такого имущества.</w:t>
      </w:r>
    </w:p>
    <w:p w:rsidR="00A8477D" w:rsidRPr="0011257D" w:rsidRDefault="00A8477D" w:rsidP="00A8477D">
      <w:pPr>
        <w:ind w:firstLine="540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 w:rsidR="00D102C2"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</w:t>
      </w:r>
      <w:r w:rsidRPr="0011257D">
        <w:rPr>
          <w:sz w:val="28"/>
          <w:szCs w:val="28"/>
        </w:rPr>
        <w:t xml:space="preserve"> </w:t>
      </w:r>
      <w:r w:rsidR="0011257D" w:rsidRPr="0011257D">
        <w:rPr>
          <w:sz w:val="28"/>
          <w:szCs w:val="28"/>
        </w:rPr>
        <w:t>2</w:t>
      </w:r>
      <w:r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Положения</w:t>
      </w:r>
      <w:r w:rsidRPr="0011257D">
        <w:rPr>
          <w:sz w:val="28"/>
          <w:szCs w:val="28"/>
        </w:rPr>
        <w:t xml:space="preserve">. </w:t>
      </w:r>
    </w:p>
    <w:p w:rsidR="00BA45F8" w:rsidRDefault="00BA45F8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:rsidR="00794064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5474" w:rsidRDefault="0071221C" w:rsidP="00F64D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="002E032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2E032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8A7C8A" w:rsidRPr="00F64D8A">
        <w:rPr>
          <w:rFonts w:ascii="Times New Roman" w:hAnsi="Times New Roman" w:cs="Times New Roman"/>
          <w:sz w:val="28"/>
          <w:szCs w:val="28"/>
        </w:rPr>
        <w:t>,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proofErr w:type="spellStart"/>
      <w:r w:rsidR="002E032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2E032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F64D8A"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 xml:space="preserve">. В случае если арендуемое имущество приобретается арендатором в рассрочку, указанное имущество находится в залоге у продавца до полной </w:t>
      </w:r>
      <w:r w:rsidRPr="00F22819">
        <w:rPr>
          <w:rFonts w:ascii="Times New Roman" w:hAnsi="Times New Roman" w:cs="Times New Roman"/>
          <w:sz w:val="28"/>
          <w:szCs w:val="28"/>
        </w:rPr>
        <w:lastRenderedPageBreak/>
        <w:t>его оплаты.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F22819" w:rsidRPr="00F22819" w:rsidRDefault="00F22819" w:rsidP="002C7345">
      <w:pPr>
        <w:ind w:firstLine="709"/>
        <w:jc w:val="both"/>
        <w:rPr>
          <w:sz w:val="28"/>
          <w:szCs w:val="28"/>
        </w:rPr>
      </w:pPr>
      <w:r w:rsidRPr="00F22819">
        <w:rPr>
          <w:sz w:val="28"/>
          <w:szCs w:val="28"/>
        </w:rPr>
        <w:t>4.</w:t>
      </w:r>
      <w:r w:rsidR="00E31DE8">
        <w:rPr>
          <w:sz w:val="28"/>
          <w:szCs w:val="28"/>
        </w:rPr>
        <w:t>6</w:t>
      </w:r>
      <w:r w:rsidRPr="00F22819">
        <w:rPr>
          <w:sz w:val="28"/>
          <w:szCs w:val="28"/>
        </w:rPr>
        <w:t xml:space="preserve"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 об управлении и распоряжении муниципальным имуществом </w:t>
      </w:r>
      <w:proofErr w:type="spellStart"/>
      <w:r w:rsidR="002E0325">
        <w:rPr>
          <w:sz w:val="28"/>
          <w:szCs w:val="28"/>
        </w:rPr>
        <w:t>Григорьевского</w:t>
      </w:r>
      <w:proofErr w:type="spellEnd"/>
      <w:r w:rsidR="002E0325">
        <w:rPr>
          <w:sz w:val="28"/>
          <w:szCs w:val="28"/>
        </w:rPr>
        <w:t xml:space="preserve"> сельского поселения Северского района</w:t>
      </w:r>
      <w:r w:rsidRPr="00F22819">
        <w:rPr>
          <w:sz w:val="28"/>
          <w:szCs w:val="28"/>
        </w:rPr>
        <w:t xml:space="preserve">, утвержденным решением </w:t>
      </w:r>
      <w:r w:rsidR="002E0325">
        <w:rPr>
          <w:sz w:val="28"/>
          <w:szCs w:val="28"/>
        </w:rPr>
        <w:t xml:space="preserve">Совета </w:t>
      </w:r>
      <w:proofErr w:type="spellStart"/>
      <w:r w:rsidR="002E0325">
        <w:rPr>
          <w:sz w:val="28"/>
          <w:szCs w:val="28"/>
        </w:rPr>
        <w:t>Григорьевского</w:t>
      </w:r>
      <w:proofErr w:type="spellEnd"/>
      <w:r w:rsidR="002E0325">
        <w:rPr>
          <w:sz w:val="28"/>
          <w:szCs w:val="28"/>
        </w:rPr>
        <w:t xml:space="preserve"> сельского поселения Северского района</w:t>
      </w:r>
      <w:r w:rsidRPr="00F22819">
        <w:rPr>
          <w:sz w:val="28"/>
          <w:szCs w:val="28"/>
        </w:rPr>
        <w:t xml:space="preserve"> муниципального образования </w:t>
      </w:r>
      <w:r w:rsidR="002E0325">
        <w:rPr>
          <w:sz w:val="28"/>
        </w:rPr>
        <w:t>от 06 июля 2023  года № 149.</w:t>
      </w:r>
    </w:p>
    <w:p w:rsidR="00F22819" w:rsidRPr="00F64D8A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:rsidR="002C3D0A" w:rsidRPr="002C3D0A" w:rsidRDefault="002C3D0A" w:rsidP="002C3D0A">
      <w:pPr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:rsidR="002C3D0A" w:rsidRPr="002C3D0A" w:rsidRDefault="002C3D0A" w:rsidP="002C3D0A">
      <w:pPr>
        <w:ind w:firstLine="540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:rsidR="002C3D0A" w:rsidRPr="002C3D0A" w:rsidRDefault="002C3D0A" w:rsidP="002C3D0A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:rsidR="00CC23EC" w:rsidRDefault="002C3D0A" w:rsidP="00E3610B">
      <w:pPr>
        <w:ind w:firstLine="851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 w:rsidR="009C18D1"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CC23EC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E3610B" w:rsidRPr="00E3610B">
        <w:t xml:space="preserve"> </w:t>
      </w:r>
      <w:r w:rsidR="00E3610B" w:rsidRPr="00E3610B">
        <w:rPr>
          <w:sz w:val="28"/>
          <w:szCs w:val="28"/>
        </w:rPr>
        <w:t>в отношении недвижимого имущества, не включенного</w:t>
      </w:r>
      <w:r w:rsidR="00CC23EC" w:rsidRPr="00CC23EC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</w:p>
    <w:p w:rsidR="00CC23EC" w:rsidRPr="00CC23EC" w:rsidRDefault="00181CFE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C23EC"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</w:t>
      </w:r>
      <w:r w:rsidR="00D3222A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="00CC23EC"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:rsidR="00CC23EC" w:rsidRPr="00CC23EC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5.2.2. А</w:t>
      </w:r>
      <w:r w:rsidR="00CC23EC" w:rsidRPr="00CC23EC">
        <w:rPr>
          <w:sz w:val="28"/>
          <w:szCs w:val="28"/>
        </w:rPr>
        <w:t>рендуемое имущество включено в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 xml:space="preserve">, в течение пяти и более лет до дня </w:t>
      </w:r>
      <w:r w:rsidR="00CC23EC" w:rsidRPr="00CC23EC">
        <w:rPr>
          <w:sz w:val="28"/>
          <w:szCs w:val="28"/>
        </w:rPr>
        <w:lastRenderedPageBreak/>
        <w:t>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 w:rsidR="0083375B">
        <w:rPr>
          <w:sz w:val="28"/>
          <w:szCs w:val="28"/>
        </w:rPr>
        <w:t>.</w:t>
      </w:r>
    </w:p>
    <w:p w:rsidR="00D3222A" w:rsidRPr="00D3222A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5.2.3. 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D3222A">
        <w:rPr>
          <w:sz w:val="28"/>
          <w:szCs w:val="28"/>
        </w:rPr>
        <w:t>от</w:t>
      </w:r>
      <w:r w:rsidR="00B35635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 xml:space="preserve">24 июля 2007 года № 209-ФЗ </w:t>
      </w:r>
      <w:r w:rsidR="00D3222A">
        <w:rPr>
          <w:sz w:val="28"/>
          <w:szCs w:val="28"/>
        </w:rPr>
        <w:t>«</w:t>
      </w:r>
      <w:r w:rsidR="00CC23EC"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D3222A">
        <w:rPr>
          <w:sz w:val="28"/>
          <w:szCs w:val="28"/>
        </w:rPr>
        <w:t>года 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C23EC" w:rsidRPr="00CC23EC" w:rsidRDefault="00D3222A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года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оценочной 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>, в двухмесячный срок с даты получения заявления</w:t>
      </w:r>
      <w:r w:rsidR="0083375B">
        <w:rPr>
          <w:sz w:val="28"/>
          <w:szCs w:val="28"/>
        </w:rPr>
        <w:t>.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="00CC23EC"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 w:rsidR="0083375B">
        <w:rPr>
          <w:sz w:val="28"/>
          <w:szCs w:val="28"/>
        </w:rPr>
        <w:t>.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="00CC23EC"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 w:rsidR="009C18D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2</w:t>
      </w:r>
      <w:r w:rsidR="00CC23EC"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="00CC23EC"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 xml:space="preserve">от 24 июля 2007 года </w:t>
      </w:r>
      <w:r>
        <w:rPr>
          <w:sz w:val="28"/>
          <w:szCs w:val="28"/>
        </w:rPr>
        <w:br/>
      </w:r>
      <w:r w:rsidRPr="00A16AB5">
        <w:rPr>
          <w:sz w:val="28"/>
          <w:szCs w:val="28"/>
        </w:rPr>
        <w:t>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sectPr w:rsidR="0093397B" w:rsidSect="00503F0C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0F2" w:rsidRDefault="001870F2">
      <w:r>
        <w:separator/>
      </w:r>
    </w:p>
  </w:endnote>
  <w:endnote w:type="continuationSeparator" w:id="0">
    <w:p w:rsidR="001870F2" w:rsidRDefault="00187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0F2" w:rsidRDefault="001870F2">
      <w:r>
        <w:separator/>
      </w:r>
    </w:p>
  </w:footnote>
  <w:footnote w:type="continuationSeparator" w:id="0">
    <w:p w:rsidR="001870F2" w:rsidRDefault="00187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C" w:rsidRDefault="00A27CC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C" w:rsidRDefault="00A27CC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3A29">
      <w:rPr>
        <w:rStyle w:val="a4"/>
        <w:noProof/>
      </w:rPr>
      <w:t>2</w: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050A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870F2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A29"/>
    <w:rsid w:val="00233F73"/>
    <w:rsid w:val="00241E70"/>
    <w:rsid w:val="00247171"/>
    <w:rsid w:val="00247DB2"/>
    <w:rsid w:val="00250727"/>
    <w:rsid w:val="00273B69"/>
    <w:rsid w:val="00275776"/>
    <w:rsid w:val="00275E6C"/>
    <w:rsid w:val="002827A0"/>
    <w:rsid w:val="00286CF8"/>
    <w:rsid w:val="00296104"/>
    <w:rsid w:val="00296424"/>
    <w:rsid w:val="002A1DCB"/>
    <w:rsid w:val="002B70A7"/>
    <w:rsid w:val="002C3D0A"/>
    <w:rsid w:val="002C7345"/>
    <w:rsid w:val="002D0B42"/>
    <w:rsid w:val="002E0325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3F7ED7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21F7"/>
    <w:rsid w:val="00443822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2C9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17B"/>
    <w:rsid w:val="0071221C"/>
    <w:rsid w:val="00714006"/>
    <w:rsid w:val="00715E82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0E56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12F2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27CCC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66A24"/>
    <w:rsid w:val="00D838F6"/>
    <w:rsid w:val="00D86C34"/>
    <w:rsid w:val="00D87EB7"/>
    <w:rsid w:val="00DA1603"/>
    <w:rsid w:val="00DB35DE"/>
    <w:rsid w:val="00DC6A9C"/>
    <w:rsid w:val="00DD2DDF"/>
    <w:rsid w:val="00DE44F4"/>
    <w:rsid w:val="00DE5877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9648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Plain Text"/>
    <w:basedOn w:val="a"/>
    <w:link w:val="ac"/>
    <w:rsid w:val="002E0325"/>
    <w:pPr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2E032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948218778C7A5DC6C01413AB2663CEC8CB94E5C9B8E8D23EB7E961D477OFI8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31533643&amp;sub=0" TargetMode="External"/><Relationship Id="rId17" Type="http://schemas.openxmlformats.org/officeDocument/2006/relationships/hyperlink" Target="consultantplus://offline/ref=948218778C7A5DC6C01413AB2663CEC8CB94E5C1BEE1D23EB7E961D477OFI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218778C7A5DC6C01413AB2663CEC8C89DE6C1B8E1D23EB7E961D477OFI8H" TargetMode="External"/><Relationship Id="rId20" Type="http://schemas.openxmlformats.org/officeDocument/2006/relationships/hyperlink" Target="https://login.consultant.ru/link/?req=doc&amp;base=LAW&amp;n=434709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8218778C7A5DC6C01413AB2663CEC8CB94E5C9B8E8D23EB7E961D477OFI8H" TargetMode="External"/><Relationship Id="rId10" Type="http://schemas.openxmlformats.org/officeDocument/2006/relationships/hyperlink" Target="consultantplus://offline/ref=948218778C7A5DC6C01413AB2663CEC8C89DE6C1B8E1D23EB7E961D477OFI8H" TargetMode="External"/><Relationship Id="rId19" Type="http://schemas.openxmlformats.org/officeDocument/2006/relationships/hyperlink" Target="https://login.consultant.ru/link/?req=doc&amp;base=LAW&amp;n=436375&amp;dst=100138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2B09-2812-450B-B6A9-FB24F9F6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Пользователь Windows</cp:lastModifiedBy>
  <cp:revision>2</cp:revision>
  <cp:lastPrinted>2023-05-26T12:33:00Z</cp:lastPrinted>
  <dcterms:created xsi:type="dcterms:W3CDTF">2023-10-30T15:10:00Z</dcterms:created>
  <dcterms:modified xsi:type="dcterms:W3CDTF">2023-10-30T15:10:00Z</dcterms:modified>
</cp:coreProperties>
</file>